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565" w:rsidRPr="0077299C" w:rsidRDefault="000C6565" w:rsidP="000C6565">
      <w:pPr>
        <w:rPr>
          <w:sz w:val="28"/>
          <w:szCs w:val="28"/>
        </w:rPr>
      </w:pPr>
      <w:r w:rsidRPr="0077299C">
        <w:rPr>
          <w:rFonts w:hint="eastAsia"/>
          <w:sz w:val="28"/>
          <w:szCs w:val="28"/>
        </w:rPr>
        <w:t>地磅维修资料</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上海香川电子衡器有限公司提供地磅维修服务，在保修期内提供免费维修地磅服务，保修期外及非本公司地磅则须支付一定的地磅维修费用。</w:t>
      </w:r>
    </w:p>
    <w:p w:rsidR="000C6565" w:rsidRPr="0077299C" w:rsidRDefault="000C6565" w:rsidP="000C6565">
      <w:pPr>
        <w:rPr>
          <w:rFonts w:hint="eastAsia"/>
          <w:sz w:val="28"/>
          <w:szCs w:val="28"/>
        </w:rPr>
      </w:pPr>
    </w:p>
    <w:p w:rsidR="00423187" w:rsidRPr="0077299C" w:rsidRDefault="000C6565" w:rsidP="000C6565">
      <w:pPr>
        <w:rPr>
          <w:sz w:val="28"/>
          <w:szCs w:val="28"/>
        </w:rPr>
      </w:pPr>
      <w:r w:rsidRPr="0077299C">
        <w:rPr>
          <w:rFonts w:hint="eastAsia"/>
          <w:sz w:val="28"/>
          <w:szCs w:val="28"/>
        </w:rPr>
        <w:t>凡是购买香川地磅产品，香川提供秤体保修</w:t>
      </w:r>
      <w:r w:rsidRPr="0077299C">
        <w:rPr>
          <w:rFonts w:hint="eastAsia"/>
          <w:sz w:val="28"/>
          <w:szCs w:val="28"/>
        </w:rPr>
        <w:t>5</w:t>
      </w:r>
      <w:r w:rsidRPr="0077299C">
        <w:rPr>
          <w:rFonts w:hint="eastAsia"/>
          <w:sz w:val="28"/>
          <w:szCs w:val="28"/>
        </w:rPr>
        <w:t>年，保修期内免费维修更换称重仪表、称重传感器、接线盒、显示器等配件（自然灾害，人为破坏除外）终身维护。</w:t>
      </w:r>
      <w:r w:rsidRPr="0077299C">
        <w:rPr>
          <w:rFonts w:hint="eastAsia"/>
          <w:sz w:val="28"/>
          <w:szCs w:val="28"/>
        </w:rPr>
        <w:t>24</w:t>
      </w:r>
      <w:r w:rsidRPr="0077299C">
        <w:rPr>
          <w:rFonts w:hint="eastAsia"/>
          <w:sz w:val="28"/>
          <w:szCs w:val="28"/>
        </w:rPr>
        <w:t>小时全天候远程技术帮助，</w:t>
      </w:r>
      <w:r w:rsidRPr="0077299C">
        <w:rPr>
          <w:rFonts w:hint="eastAsia"/>
          <w:sz w:val="28"/>
          <w:szCs w:val="28"/>
        </w:rPr>
        <w:t>48</w:t>
      </w:r>
      <w:r w:rsidRPr="0077299C">
        <w:rPr>
          <w:rFonts w:hint="eastAsia"/>
          <w:sz w:val="28"/>
          <w:szCs w:val="28"/>
        </w:rPr>
        <w:t>小时内技术工程师现场排除故障。</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地磅坏了找谁？</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答：不管你的地磅是多大、什么品牌型号、什么款式等，只要是地磅类，上海香川电子衡器有限公司拥有专业的技术员从事各类地磅的技术维修服务，并建立了专门的维修服务队伍，能提供客户更好更及时的维修和售后服务，我们分别有在上海全省各县市镇区均有服务站点，欢迎你的来电咨询！</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地磅维修费用多少？</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答：地磅如果是小问题不用更换任何零配件算是不在保修范围内仍然</w:t>
      </w:r>
      <w:r w:rsidRPr="0077299C">
        <w:rPr>
          <w:rFonts w:hint="eastAsia"/>
          <w:sz w:val="28"/>
          <w:szCs w:val="28"/>
        </w:rPr>
        <w:lastRenderedPageBreak/>
        <w:t>免费，在保修范围内只要是非人为情况（自然灾害除外）损坏也是免费，但是地磅要涉及到更换零配件就要酌情收取一定的维修费用，同时地磅要收取费用时我们都会经过客户您的同意方可拆御地磅进行维修。</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地磅维修不同意，你的地磅怎么办？</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答：您因考虑维修不如购买或是没有维修价值时等主观因素，上海香川电子衡器有限公司会保证维修秤的完好无缺还您手里。</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地磅维修的流程是怎么样的？</w:t>
      </w:r>
    </w:p>
    <w:p w:rsidR="000C6565" w:rsidRPr="0077299C" w:rsidRDefault="000C6565" w:rsidP="000C6565">
      <w:pPr>
        <w:rPr>
          <w:sz w:val="28"/>
          <w:szCs w:val="28"/>
        </w:rPr>
      </w:pPr>
    </w:p>
    <w:p w:rsidR="000C6565" w:rsidRPr="0077299C" w:rsidRDefault="000C6565" w:rsidP="000C6565">
      <w:pPr>
        <w:rPr>
          <w:sz w:val="28"/>
          <w:szCs w:val="28"/>
        </w:rPr>
      </w:pPr>
      <w:r w:rsidRPr="0077299C">
        <w:rPr>
          <w:rFonts w:hint="eastAsia"/>
          <w:sz w:val="28"/>
          <w:szCs w:val="28"/>
        </w:rPr>
        <w:t>答：拨打电话：</w:t>
      </w:r>
      <w:r w:rsidRPr="0077299C">
        <w:rPr>
          <w:rFonts w:hint="eastAsia"/>
          <w:sz w:val="28"/>
          <w:szCs w:val="28"/>
        </w:rPr>
        <w:t xml:space="preserve">13661782675 </w:t>
      </w:r>
      <w:r w:rsidRPr="0077299C">
        <w:rPr>
          <w:rFonts w:hint="eastAsia"/>
          <w:sz w:val="28"/>
          <w:szCs w:val="28"/>
        </w:rPr>
        <w:t>郭经理</w:t>
      </w:r>
      <w:r w:rsidRPr="0077299C">
        <w:rPr>
          <w:rFonts w:hint="eastAsia"/>
          <w:sz w:val="28"/>
          <w:szCs w:val="28"/>
        </w:rPr>
        <w:t xml:space="preserve"> </w:t>
      </w:r>
      <w:r w:rsidRPr="0077299C">
        <w:rPr>
          <w:rFonts w:hint="eastAsia"/>
          <w:sz w:val="28"/>
          <w:szCs w:val="28"/>
        </w:rPr>
        <w:t>或者</w:t>
      </w:r>
      <w:r w:rsidRPr="0077299C">
        <w:rPr>
          <w:rFonts w:hint="eastAsia"/>
          <w:sz w:val="28"/>
          <w:szCs w:val="28"/>
        </w:rPr>
        <w:t>021-51087563</w:t>
      </w:r>
      <w:r w:rsidRPr="0077299C">
        <w:rPr>
          <w:rFonts w:hint="eastAsia"/>
          <w:sz w:val="28"/>
          <w:szCs w:val="28"/>
        </w:rPr>
        <w:t>报修</w:t>
      </w:r>
      <w:r w:rsidRPr="0077299C">
        <w:rPr>
          <w:rFonts w:hint="eastAsia"/>
          <w:sz w:val="28"/>
          <w:szCs w:val="28"/>
        </w:rPr>
        <w:t>-</w:t>
      </w:r>
      <w:r w:rsidRPr="0077299C">
        <w:rPr>
          <w:rFonts w:hint="eastAsia"/>
          <w:sz w:val="28"/>
          <w:szCs w:val="28"/>
        </w:rPr>
        <w:t>如果通过免费电话指导无法解决地磅故障，香川会安排技术工程师第一时间到达现场做全面测试——得出地磅检测报告——传真维修报价给你——您同意维修且回传——技术维修——维修好送还——您确认地磅维修好——收取维修地磅费用。</w:t>
      </w:r>
    </w:p>
    <w:sectPr w:rsidR="000C6565" w:rsidRPr="0077299C" w:rsidSect="006F12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8D" w:rsidRDefault="00F31F8D" w:rsidP="0077299C">
      <w:r>
        <w:separator/>
      </w:r>
    </w:p>
  </w:endnote>
  <w:endnote w:type="continuationSeparator" w:id="1">
    <w:p w:rsidR="00F31F8D" w:rsidRDefault="00F31F8D" w:rsidP="007729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8D" w:rsidRDefault="00F31F8D" w:rsidP="0077299C">
      <w:r>
        <w:separator/>
      </w:r>
    </w:p>
  </w:footnote>
  <w:footnote w:type="continuationSeparator" w:id="1">
    <w:p w:rsidR="00F31F8D" w:rsidRDefault="00F31F8D" w:rsidP="007729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C6565"/>
    <w:rsid w:val="000C6565"/>
    <w:rsid w:val="003A4667"/>
    <w:rsid w:val="006F1278"/>
    <w:rsid w:val="0077299C"/>
    <w:rsid w:val="00B34029"/>
    <w:rsid w:val="00B7282E"/>
    <w:rsid w:val="00CB6040"/>
    <w:rsid w:val="00DC0525"/>
    <w:rsid w:val="00F31F8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2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729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7299C"/>
    <w:rPr>
      <w:sz w:val="18"/>
      <w:szCs w:val="18"/>
    </w:rPr>
  </w:style>
  <w:style w:type="paragraph" w:styleId="a4">
    <w:name w:val="footer"/>
    <w:basedOn w:val="a"/>
    <w:link w:val="Char0"/>
    <w:uiPriority w:val="99"/>
    <w:semiHidden/>
    <w:unhideWhenUsed/>
    <w:rsid w:val="0077299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7299C"/>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102</Words>
  <Characters>587</Characters>
  <Application>Microsoft Office Word</Application>
  <DocSecurity>0</DocSecurity>
  <Lines>4</Lines>
  <Paragraphs>1</Paragraphs>
  <ScaleCrop>false</ScaleCrop>
  <Company>微软中国</Company>
  <LinksUpToDate>false</LinksUpToDate>
  <CharactersWithSpaces>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2014-10-24T01:31:00Z</dcterms:created>
  <dcterms:modified xsi:type="dcterms:W3CDTF">2014-10-24T02:00:00Z</dcterms:modified>
</cp:coreProperties>
</file>